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30522" w14:textId="77777777" w:rsidR="00527954" w:rsidRDefault="00B17288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1D08A034" w14:textId="77777777" w:rsidR="00527954" w:rsidRDefault="00B17288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6EF6A85E" w14:textId="77777777" w:rsidR="00527954" w:rsidRDefault="00B17288">
      <w:pPr>
        <w:jc w:val="center"/>
        <w:rPr>
          <w:lang w:val="hu-HU"/>
        </w:rPr>
      </w:pPr>
      <w:r>
        <w:rPr>
          <w:b/>
          <w:sz w:val="21"/>
          <w:lang w:val="hu-HU"/>
        </w:rPr>
        <w:t>II.13.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527954" w14:paraId="083C8320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07A60C8F" w14:textId="77777777" w:rsidR="00527954" w:rsidRDefault="00B17288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 közérdekű adatigénylések intézésének rendje és az illetékes személyek</w:t>
            </w:r>
          </w:p>
        </w:tc>
      </w:tr>
    </w:tbl>
    <w:p w14:paraId="147F0672" w14:textId="77777777" w:rsidR="00527954" w:rsidRDefault="00527954">
      <w:pPr>
        <w:rPr>
          <w:lang w:val="hu-HU"/>
        </w:rPr>
      </w:pPr>
    </w:p>
    <w:p w14:paraId="6826F025" w14:textId="77777777" w:rsidR="00527954" w:rsidRDefault="00527954">
      <w:pPr>
        <w:rPr>
          <w:lang w:val="hu-HU"/>
        </w:rPr>
      </w:pPr>
    </w:p>
    <w:tbl>
      <w:tblPr>
        <w:tblW w:w="10482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0"/>
        <w:gridCol w:w="5242"/>
      </w:tblGrid>
      <w:tr w:rsidR="00527954" w14:paraId="54E9FBCE" w14:textId="77777777">
        <w:trPr>
          <w:cantSplit/>
          <w:jc w:val="center"/>
        </w:trPr>
        <w:tc>
          <w:tcPr>
            <w:tcW w:w="52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8D7A624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40D7FBB" w14:textId="775508D8" w:rsidR="00527954" w:rsidRDefault="00D6115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527954" w14:paraId="2F62D69D" w14:textId="77777777">
        <w:trPr>
          <w:cantSplit/>
          <w:jc w:val="center"/>
        </w:trPr>
        <w:tc>
          <w:tcPr>
            <w:tcW w:w="52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F6DE3A1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5C27081" w14:textId="42B4DC75" w:rsidR="00527954" w:rsidRDefault="00D6115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527954" w14:paraId="1B425F4B" w14:textId="77777777">
        <w:trPr>
          <w:cantSplit/>
          <w:jc w:val="center"/>
        </w:trPr>
        <w:tc>
          <w:tcPr>
            <w:tcW w:w="52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DCFFF07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F77A003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Negyedévente</w:t>
            </w:r>
          </w:p>
        </w:tc>
      </w:tr>
      <w:tr w:rsidR="00527954" w14:paraId="5B7C4758" w14:textId="77777777">
        <w:trPr>
          <w:cantSplit/>
          <w:jc w:val="center"/>
        </w:trPr>
        <w:tc>
          <w:tcPr>
            <w:tcW w:w="52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C4E8FAB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CEA81A4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1 évig archívumban kell tartani.</w:t>
            </w:r>
          </w:p>
        </w:tc>
      </w:tr>
      <w:tr w:rsidR="00527954" w14:paraId="0CB66F61" w14:textId="77777777">
        <w:trPr>
          <w:cantSplit/>
          <w:jc w:val="center"/>
        </w:trPr>
        <w:tc>
          <w:tcPr>
            <w:tcW w:w="52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9C9E1D8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0EA045E" w14:textId="77777777" w:rsidR="00527954" w:rsidRDefault="00B17288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4DDB9EED" w14:textId="77777777" w:rsidR="00527954" w:rsidRDefault="00B17288">
      <w:pPr>
        <w:pStyle w:val="Cmsor1"/>
        <w:rPr>
          <w:lang w:val="hu-HU"/>
        </w:rPr>
      </w:pPr>
      <w:r>
        <w:rPr>
          <w:b w:val="0"/>
          <w:lang w:val="hu-HU"/>
        </w:rPr>
        <w:t>Az igény benyújtása</w:t>
      </w: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527954" w14:paraId="09169B57" w14:textId="77777777">
        <w:trPr>
          <w:cantSplit/>
          <w:tblHeader/>
          <w:jc w:val="center"/>
        </w:trPr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7D6CB6E5" w14:textId="77777777" w:rsidR="00527954" w:rsidRDefault="00B17288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Adat megnevezése</w:t>
            </w:r>
          </w:p>
        </w:tc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4EB1765D" w14:textId="77777777" w:rsidR="00527954" w:rsidRDefault="00B17288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Közzétett adat</w:t>
            </w:r>
          </w:p>
        </w:tc>
      </w:tr>
      <w:tr w:rsidR="00527954" w14:paraId="42902079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3520C02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Címzett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DA3736E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sz w:val="18"/>
                <w:lang w:val="hu-HU"/>
              </w:rPr>
              <w:t>Bátorliget Község Önkormányzata</w:t>
            </w:r>
          </w:p>
        </w:tc>
      </w:tr>
      <w:tr w:rsidR="00527954" w14:paraId="34104D8A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E3A8FCF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Postai / személyes cím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7ABC77A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sz w:val="18"/>
                <w:lang w:val="hu-HU"/>
              </w:rPr>
              <w:t>4343 Bátorliget, Szabadság tér 1.</w:t>
            </w:r>
          </w:p>
        </w:tc>
      </w:tr>
      <w:tr w:rsidR="00527954" w14:paraId="24C62FE9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07B8624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Elektronikus levélcím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DD5F934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sz w:val="18"/>
                <w:lang w:val="hu-HU"/>
              </w:rPr>
              <w:t>batorligetonkorm@gmail.com</w:t>
            </w:r>
          </w:p>
        </w:tc>
      </w:tr>
      <w:tr w:rsidR="00527954" w14:paraId="1B839046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228C653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Hivatali kapu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14D3F55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sz w:val="18"/>
                <w:lang w:val="hu-HU"/>
              </w:rPr>
              <w:t>BATORLIGET</w:t>
            </w:r>
          </w:p>
        </w:tc>
      </w:tr>
      <w:tr w:rsidR="00527954" w14:paraId="6A38A939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1429297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Telefon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1FE776F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sz w:val="18"/>
                <w:lang w:val="hu-HU"/>
              </w:rPr>
              <w:t>+36 30 161 2709</w:t>
            </w:r>
          </w:p>
        </w:tc>
      </w:tr>
      <w:tr w:rsidR="00527954" w14:paraId="428D59B5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AC0EFFD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Illetékes szervezeti egység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6C36F2F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sz w:val="18"/>
                <w:lang w:val="hu-HU"/>
              </w:rPr>
              <w:t>Nyírcsászári Közös Önkormányzati Hivatal Bátorligeti Kirendeltsége</w:t>
            </w:r>
          </w:p>
        </w:tc>
      </w:tr>
      <w:tr w:rsidR="00527954" w14:paraId="307A4267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3B74381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Az igények teljesítéséért felelős személy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8A58207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sz w:val="18"/>
                <w:lang w:val="hu-HU"/>
              </w:rPr>
              <w:t xml:space="preserve">Dr. </w:t>
            </w:r>
            <w:proofErr w:type="spellStart"/>
            <w:r>
              <w:rPr>
                <w:sz w:val="18"/>
                <w:lang w:val="hu-HU"/>
              </w:rPr>
              <w:t>Valóczki</w:t>
            </w:r>
            <w:proofErr w:type="spellEnd"/>
            <w:r>
              <w:rPr>
                <w:sz w:val="18"/>
                <w:lang w:val="hu-HU"/>
              </w:rPr>
              <w:t xml:space="preserve"> Katalin jegyző</w:t>
            </w:r>
          </w:p>
        </w:tc>
      </w:tr>
      <w:tr w:rsidR="00527954" w14:paraId="53F8A992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D52268F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Információs jogi szakmai közreműködő / adatvédelmi tisztviselő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39E1E2E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sz w:val="18"/>
                <w:lang w:val="hu-HU"/>
              </w:rPr>
              <w:t xml:space="preserve">dr. Szikszai Tibor </w:t>
            </w:r>
            <w:proofErr w:type="spellStart"/>
            <w:r>
              <w:rPr>
                <w:sz w:val="18"/>
                <w:lang w:val="hu-HU"/>
              </w:rPr>
              <w:t>e.v</w:t>
            </w:r>
            <w:proofErr w:type="spellEnd"/>
            <w:r>
              <w:rPr>
                <w:sz w:val="18"/>
                <w:lang w:val="hu-HU"/>
              </w:rPr>
              <w:t>.; szikszaiadatvedelem@gmail.com; +36 70 396 6796</w:t>
            </w:r>
          </w:p>
        </w:tc>
      </w:tr>
    </w:tbl>
    <w:p w14:paraId="058E1E3C" w14:textId="77777777" w:rsidR="00527954" w:rsidRDefault="00527954">
      <w:pPr>
        <w:rPr>
          <w:lang w:val="hu-HU"/>
        </w:rPr>
      </w:pPr>
    </w:p>
    <w:p w14:paraId="382A8F42" w14:textId="77777777" w:rsidR="00527954" w:rsidRDefault="00B17288">
      <w:pPr>
        <w:pStyle w:val="Cmsor1"/>
        <w:rPr>
          <w:lang w:val="hu-HU"/>
        </w:rPr>
      </w:pPr>
      <w:r>
        <w:rPr>
          <w:b w:val="0"/>
          <w:lang w:val="hu-HU"/>
        </w:rPr>
        <w:t>Az eljárás rövid összefoglalása</w:t>
      </w:r>
    </w:p>
    <w:p w14:paraId="53C697F0" w14:textId="77777777" w:rsidR="00527954" w:rsidRDefault="00B17288">
      <w:pPr>
        <w:pStyle w:val="Felsorols"/>
        <w:rPr>
          <w:lang w:val="hu-HU"/>
        </w:rPr>
      </w:pPr>
      <w:r>
        <w:rPr>
          <w:lang w:val="hu-HU"/>
        </w:rPr>
        <w:t>Az igény szóban, írásban vagy elektronikus úton terjeszthető elő. Az igénylőnek nem kell megindokolnia, hogy az adatot milyen célból kéri.</w:t>
      </w:r>
    </w:p>
    <w:p w14:paraId="04BFBE8A" w14:textId="77777777" w:rsidR="00527954" w:rsidRDefault="00B17288">
      <w:pPr>
        <w:pStyle w:val="Felsorols"/>
        <w:rPr>
          <w:lang w:val="hu-HU"/>
        </w:rPr>
      </w:pPr>
      <w:r>
        <w:rPr>
          <w:lang w:val="hu-HU"/>
        </w:rPr>
        <w:t>Az Önkormányzat az igényt a lehető legrövidebb idő alatt, legfeljebb 15 napon belül teljesíti. Jelentős terjedelmű vagy nagy számú adatra vonatkozó, illetve aránytalan munkaerő-ráfordítást igénylő kérelem esetén a határidő egy alkalommal 15 nappal meghosszabbítható; erről az igénylőt az eredeti határidőn belül tájékoztatni kell.</w:t>
      </w:r>
    </w:p>
    <w:p w14:paraId="4AFD5A45" w14:textId="77777777" w:rsidR="00527954" w:rsidRDefault="00B17288">
      <w:pPr>
        <w:pStyle w:val="Felsorols"/>
        <w:rPr>
          <w:lang w:val="hu-HU"/>
        </w:rPr>
      </w:pPr>
      <w:r>
        <w:rPr>
          <w:lang w:val="hu-HU"/>
        </w:rPr>
        <w:t>Ha az igényelt adat elektronikus formában rendelkezésre áll és az igénylő azt kéri, főszabály szerint elektronikus úton kell megküldeni. A nyilvánosság által meg nem ismerhető adatot a másolaton felismerhetetlenné kell tenni.</w:t>
      </w:r>
    </w:p>
    <w:p w14:paraId="747CF45C" w14:textId="77777777" w:rsidR="00527954" w:rsidRDefault="00B17288">
      <w:pPr>
        <w:pStyle w:val="Felsorols"/>
        <w:rPr>
          <w:lang w:val="hu-HU"/>
        </w:rPr>
      </w:pPr>
      <w:r>
        <w:rPr>
          <w:lang w:val="hu-HU"/>
        </w:rPr>
        <w:t xml:space="preserve">Költségtérítés kizárólag az </w:t>
      </w:r>
      <w:proofErr w:type="spellStart"/>
      <w:r>
        <w:rPr>
          <w:lang w:val="hu-HU"/>
        </w:rPr>
        <w:t>Infotv</w:t>
      </w:r>
      <w:proofErr w:type="spellEnd"/>
      <w:r>
        <w:rPr>
          <w:lang w:val="hu-HU"/>
        </w:rPr>
        <w:t>. és a 301/2016. (IX. 30.) Korm. rendelet szerinti ténylegesen felmerült költségelemekre állapítható meg. A várható összegről az igénylőt előzetesen tájékoztatni kell.</w:t>
      </w:r>
    </w:p>
    <w:p w14:paraId="78B771D1" w14:textId="77777777" w:rsidR="00527954" w:rsidRDefault="00B17288">
      <w:pPr>
        <w:pStyle w:val="Felsorols"/>
        <w:rPr>
          <w:lang w:val="hu-HU"/>
        </w:rPr>
      </w:pPr>
      <w:r>
        <w:rPr>
          <w:lang w:val="hu-HU"/>
        </w:rPr>
        <w:t>Az igény elutasítását vagy részbeni megtagadását indokolni kell, és az igénylőt tájékoztatni kell a bírósághoz fordulás, valamint a NAIH vizsgálatának kezdeményezése lehetőségéről.</w:t>
      </w:r>
    </w:p>
    <w:p w14:paraId="30965DA1" w14:textId="77777777" w:rsidR="00527954" w:rsidRDefault="00B17288">
      <w:pPr>
        <w:pStyle w:val="Cmsor1"/>
        <w:rPr>
          <w:lang w:val="hu-HU"/>
        </w:rPr>
      </w:pPr>
      <w:r>
        <w:rPr>
          <w:b w:val="0"/>
          <w:lang w:val="hu-HU"/>
        </w:rPr>
        <w:lastRenderedPageBreak/>
        <w:t>Jogorvoslat</w:t>
      </w:r>
    </w:p>
    <w:p w14:paraId="1392C953" w14:textId="77777777" w:rsidR="00527954" w:rsidRDefault="00B17288">
      <w:pPr>
        <w:rPr>
          <w:lang w:val="hu-HU"/>
        </w:rPr>
      </w:pPr>
      <w:r>
        <w:rPr>
          <w:lang w:val="hu-HU"/>
        </w:rPr>
        <w:t>Az igénylő a megtagadás közlésétől, a határidő eredménytelen elteltétől vagy a költségtérítés megfizetésére nyitva álló határidő lejártától számított 30 napon belül bírósághoz fordulhat. Bátorliget esetében az általános illetékességi szabályok szerint a Nyíregyházi Törvényszék jár el. Az igénylő a Nemzeti Adatvédelmi és Információszabadság Hatóság vizsgálatát is kezdeményezheti.</w:t>
      </w: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527954" w14:paraId="56B9BC76" w14:textId="77777777">
        <w:trPr>
          <w:cantSplit/>
          <w:tblHeader/>
          <w:jc w:val="center"/>
        </w:trPr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014234D8" w14:textId="77777777" w:rsidR="00527954" w:rsidRDefault="00B17288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Adat megnevezése</w:t>
            </w:r>
          </w:p>
        </w:tc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63F20514" w14:textId="77777777" w:rsidR="00527954" w:rsidRDefault="00B17288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Közzétett adat</w:t>
            </w:r>
          </w:p>
        </w:tc>
      </w:tr>
      <w:tr w:rsidR="00527954" w14:paraId="1D11B114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E7FEB43" w14:textId="77777777" w:rsidR="00527954" w:rsidRDefault="00B17288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Közzétételi és adatigénylési szabályzat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C712E7F" w14:textId="77777777" w:rsidR="00527954" w:rsidRDefault="00D90777">
            <w:pPr>
              <w:widowControl w:val="0"/>
            </w:pPr>
            <w:hyperlink r:id="rId8">
              <w:r w:rsidR="00B17288">
                <w:rPr>
                  <w:rStyle w:val="Hiperhivatkozs"/>
                  <w:color w:val="0563C1"/>
                  <w:sz w:val="18"/>
                  <w:lang w:val="hu-HU"/>
                </w:rPr>
                <w:t>Közzétételi és közérdekű adatigénylések teljesítésének szabályzata.pdf</w:t>
              </w:r>
            </w:hyperlink>
            <w:r w:rsidR="00B17288">
              <w:rPr>
                <w:color w:val="0563C1"/>
                <w:sz w:val="18"/>
                <w:u w:val="single"/>
                <w:lang w:val="hu-HU"/>
              </w:rPr>
              <w:t xml:space="preserve"> </w:t>
            </w:r>
          </w:p>
        </w:tc>
      </w:tr>
    </w:tbl>
    <w:p w14:paraId="4AC31851" w14:textId="77777777" w:rsidR="00527954" w:rsidRDefault="00527954">
      <w:pPr>
        <w:rPr>
          <w:lang w:val="hu-HU"/>
        </w:rPr>
      </w:pPr>
    </w:p>
    <w:p w14:paraId="3988C347" w14:textId="77777777" w:rsidR="00527954" w:rsidRDefault="00527954">
      <w:pPr>
        <w:rPr>
          <w:lang w:val="hu-HU"/>
        </w:rPr>
      </w:pPr>
    </w:p>
    <w:p w14:paraId="4EB84B31" w14:textId="77777777" w:rsidR="00527954" w:rsidRDefault="00B17288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527954">
      <w:headerReference w:type="default" r:id="rId9"/>
      <w:footerReference w:type="default" r:id="rId10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EA810" w14:textId="77777777" w:rsidR="00D90777" w:rsidRDefault="00D90777">
      <w:pPr>
        <w:spacing w:after="0" w:line="240" w:lineRule="auto"/>
      </w:pPr>
      <w:r>
        <w:separator/>
      </w:r>
    </w:p>
  </w:endnote>
  <w:endnote w:type="continuationSeparator" w:id="0">
    <w:p w14:paraId="1D3B801C" w14:textId="77777777" w:rsidR="00D90777" w:rsidRDefault="00D9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58B1D" w14:textId="7763C5EB" w:rsidR="00527954" w:rsidRDefault="00527954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2E41B" w14:textId="77777777" w:rsidR="00D90777" w:rsidRDefault="00D90777">
      <w:pPr>
        <w:spacing w:after="0" w:line="240" w:lineRule="auto"/>
      </w:pPr>
      <w:r>
        <w:separator/>
      </w:r>
    </w:p>
  </w:footnote>
  <w:footnote w:type="continuationSeparator" w:id="0">
    <w:p w14:paraId="25C690D3" w14:textId="77777777" w:rsidR="00D90777" w:rsidRDefault="00D9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733E1" w14:textId="77777777" w:rsidR="00527954" w:rsidRDefault="00B17288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6021D"/>
    <w:multiLevelType w:val="multilevel"/>
    <w:tmpl w:val="70DE7978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6A42616"/>
    <w:multiLevelType w:val="multilevel"/>
    <w:tmpl w:val="C4BE2332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A0463F0"/>
    <w:multiLevelType w:val="multilevel"/>
    <w:tmpl w:val="615C999E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5645831"/>
    <w:multiLevelType w:val="multilevel"/>
    <w:tmpl w:val="275C6B36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5784A9D"/>
    <w:multiLevelType w:val="multilevel"/>
    <w:tmpl w:val="71B24F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C870CC2"/>
    <w:multiLevelType w:val="multilevel"/>
    <w:tmpl w:val="5E3475E0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6822F06"/>
    <w:multiLevelType w:val="multilevel"/>
    <w:tmpl w:val="568A4EF6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954"/>
    <w:rsid w:val="00527954"/>
    <w:rsid w:val="00B17288"/>
    <w:rsid w:val="00D61152"/>
    <w:rsid w:val="00D77F83"/>
    <w:rsid w:val="00D9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8F0CC"/>
  <w15:docId w15:val="{3B971F59-A4EE-4A38-AB62-476FFD2B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9262af5cae.cbaul-cdnwnd.com/476b0b2f37c3e14bf192114dc704ec14/200000188-9a7609a762/K&#246;zz&#233;t&#233;teli%20&#233;s%20k&#246;z&#233;rdek&#369;%20adatig&#233;nyl&#233;sek%20teljes&#237;t&#233;s&#233;nek%20szab&#225;lyzata.pdf?ph=9262af5ca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2026-08-05T04:34:00Z</dcterms:created>
  <dcterms:modified xsi:type="dcterms:W3CDTF">2026-08-05T10:32:00Z</dcterms:modified>
  <dc:language>hu-HU</dc:language>
</cp:coreProperties>
</file>